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CCB" w:rsidRDefault="00E465DA" w:rsidP="00E465DA">
      <w:r w:rsidRPr="00E465DA">
        <w:rPr>
          <w:i/>
        </w:rPr>
        <w:t xml:space="preserve">Note </w:t>
      </w:r>
      <w:r>
        <w:rPr>
          <w:i/>
        </w:rPr>
        <w:t>–To install</w:t>
      </w:r>
      <w:r w:rsidRPr="00E465DA">
        <w:rPr>
          <w:i/>
        </w:rPr>
        <w:t xml:space="preserve"> </w:t>
      </w:r>
      <w:r w:rsidR="00D52DC9" w:rsidRPr="00E465DA">
        <w:rPr>
          <w:i/>
        </w:rPr>
        <w:t xml:space="preserve">WinCMM </w:t>
      </w:r>
      <w:r>
        <w:rPr>
          <w:i/>
        </w:rPr>
        <w:t xml:space="preserve">3.0.8, you must install each version in </w:t>
      </w:r>
      <w:r w:rsidR="00724AE6">
        <w:rPr>
          <w:i/>
        </w:rPr>
        <w:t xml:space="preserve">the following </w:t>
      </w:r>
      <w:r>
        <w:rPr>
          <w:i/>
        </w:rPr>
        <w:t>sequence</w:t>
      </w:r>
      <w:r w:rsidR="00724AE6">
        <w:rPr>
          <w:i/>
        </w:rPr>
        <w:t>:</w:t>
      </w:r>
      <w:r>
        <w:rPr>
          <w:i/>
        </w:rPr>
        <w:t xml:space="preserve"> version 2.0.0, version 2.0.2, and version 3.0.8. The following instructions detail </w:t>
      </w:r>
      <w:r w:rsidR="00724AE6">
        <w:rPr>
          <w:i/>
        </w:rPr>
        <w:t xml:space="preserve">the </w:t>
      </w:r>
      <w:r w:rsidR="00724AE6" w:rsidRPr="00E465DA">
        <w:rPr>
          <w:i/>
        </w:rPr>
        <w:t xml:space="preserve">WinCMM </w:t>
      </w:r>
      <w:r w:rsidR="00724AE6">
        <w:rPr>
          <w:i/>
        </w:rPr>
        <w:t xml:space="preserve">3.0.8 installation </w:t>
      </w:r>
      <w:r>
        <w:rPr>
          <w:i/>
        </w:rPr>
        <w:t>process.</w:t>
      </w:r>
    </w:p>
    <w:p w:rsidR="00D52DC9" w:rsidRDefault="00D52DC9" w:rsidP="00EB7CCB">
      <w:pPr>
        <w:pStyle w:val="ListParagraph"/>
        <w:numPr>
          <w:ilvl w:val="0"/>
          <w:numId w:val="3"/>
        </w:numPr>
      </w:pPr>
      <w:r>
        <w:t>Install WinCMM version 2.0.0</w:t>
      </w:r>
      <w:r w:rsidR="00724AE6">
        <w:t>.</w:t>
      </w:r>
    </w:p>
    <w:p w:rsidR="00724AE6" w:rsidRDefault="00724AE6" w:rsidP="00D52DC9">
      <w:pPr>
        <w:pStyle w:val="ListParagraph"/>
        <w:numPr>
          <w:ilvl w:val="1"/>
          <w:numId w:val="3"/>
        </w:numPr>
      </w:pPr>
      <w:r>
        <w:t>Log on an account with administrator privileges.</w:t>
      </w:r>
    </w:p>
    <w:p w:rsidR="00EB7CCB" w:rsidRDefault="00724AE6" w:rsidP="00D52DC9">
      <w:pPr>
        <w:pStyle w:val="ListParagraph"/>
        <w:numPr>
          <w:ilvl w:val="1"/>
          <w:numId w:val="3"/>
        </w:numPr>
      </w:pPr>
      <w:r>
        <w:t>In</w:t>
      </w:r>
      <w:r w:rsidR="00D52DC9">
        <w:t xml:space="preserve"> the </w:t>
      </w:r>
      <w:r w:rsidR="00D52DC9" w:rsidRPr="00724AE6">
        <w:rPr>
          <w:b/>
        </w:rPr>
        <w:t>CMM_200</w:t>
      </w:r>
      <w:r w:rsidR="00D52DC9">
        <w:t xml:space="preserve"> folder, </w:t>
      </w:r>
      <w:r>
        <w:t>double-click</w:t>
      </w:r>
      <w:r w:rsidR="00EB7CCB">
        <w:t xml:space="preserve"> </w:t>
      </w:r>
      <w:r w:rsidR="00EB7CCB" w:rsidRPr="00EB7CCB">
        <w:rPr>
          <w:b/>
        </w:rPr>
        <w:t>Setup.exe</w:t>
      </w:r>
      <w:r>
        <w:t>.</w:t>
      </w:r>
    </w:p>
    <w:p w:rsidR="00414849" w:rsidRDefault="00EB7CCB" w:rsidP="00D52DC9">
      <w:pPr>
        <w:pStyle w:val="ListParagraph"/>
        <w:numPr>
          <w:ilvl w:val="1"/>
          <w:numId w:val="3"/>
        </w:numPr>
      </w:pPr>
      <w:r>
        <w:t xml:space="preserve">When prompted, </w:t>
      </w:r>
      <w:r w:rsidR="00724AE6">
        <w:t>click</w:t>
      </w:r>
      <w:r>
        <w:t xml:space="preserve"> </w:t>
      </w:r>
      <w:r w:rsidRPr="00EB7CCB">
        <w:rPr>
          <w:b/>
        </w:rPr>
        <w:t>Yes</w:t>
      </w:r>
      <w:r>
        <w:t xml:space="preserve"> to retain the Microsoft HTML Help Executable (C:\Windows\System32\hh.exe)</w:t>
      </w:r>
      <w:r w:rsidR="00724AE6">
        <w:t>.</w:t>
      </w:r>
    </w:p>
    <w:p w:rsidR="00EB7CCB" w:rsidRDefault="00EB7CCB" w:rsidP="00D52DC9">
      <w:pPr>
        <w:ind w:left="1440"/>
      </w:pPr>
      <w:r>
        <w:rPr>
          <w:noProof/>
        </w:rPr>
        <w:drawing>
          <wp:inline distT="0" distB="0" distL="0" distR="0" wp14:anchorId="2C2EE504" wp14:editId="1E14898C">
            <wp:extent cx="1685925" cy="1409058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292" b="3061"/>
                    <a:stretch/>
                  </pic:blipFill>
                  <pic:spPr bwMode="auto">
                    <a:xfrm>
                      <a:off x="0" y="0"/>
                      <a:ext cx="1685925" cy="1409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B7CCB" w:rsidRDefault="00EB7CCB" w:rsidP="00D52DC9">
      <w:pPr>
        <w:pStyle w:val="ListParagraph"/>
        <w:numPr>
          <w:ilvl w:val="1"/>
          <w:numId w:val="3"/>
        </w:numPr>
      </w:pPr>
      <w:r>
        <w:t xml:space="preserve">When prompted, </w:t>
      </w:r>
      <w:r w:rsidR="00724AE6">
        <w:t xml:space="preserve">click </w:t>
      </w:r>
      <w:r w:rsidRPr="00EB7CCB">
        <w:rPr>
          <w:b/>
        </w:rPr>
        <w:t>Yes</w:t>
      </w:r>
      <w:r>
        <w:t xml:space="preserve"> to retain the </w:t>
      </w:r>
      <w:r w:rsidRPr="00724AE6">
        <w:t>Microsoft InfoTech IR Local DLL</w:t>
      </w:r>
      <w:r w:rsidR="00724AE6">
        <w:br/>
      </w:r>
      <w:r>
        <w:t>(C:\Windows\System32\itircl.dll)</w:t>
      </w:r>
      <w:r w:rsidR="00724AE6">
        <w:t>.</w:t>
      </w:r>
    </w:p>
    <w:p w:rsidR="00EB7CCB" w:rsidRDefault="00EB7CCB" w:rsidP="00D52DC9">
      <w:pPr>
        <w:pStyle w:val="ListParagraph"/>
        <w:numPr>
          <w:ilvl w:val="1"/>
          <w:numId w:val="3"/>
        </w:numPr>
      </w:pPr>
      <w:r>
        <w:t xml:space="preserve">When prompted, </w:t>
      </w:r>
      <w:r w:rsidR="00724AE6">
        <w:t xml:space="preserve">click </w:t>
      </w:r>
      <w:r w:rsidRPr="00EB7CCB">
        <w:rPr>
          <w:b/>
        </w:rPr>
        <w:t>Yes</w:t>
      </w:r>
      <w:r>
        <w:t xml:space="preserve"> to retain the </w:t>
      </w:r>
      <w:r w:rsidRPr="00724AE6">
        <w:t>Microsoft InfoTech Storage System Library</w:t>
      </w:r>
      <w:r w:rsidR="00D52DC9">
        <w:rPr>
          <w:i/>
        </w:rPr>
        <w:br/>
      </w:r>
      <w:r>
        <w:t>(C:\Windows\System32\itss.dll)</w:t>
      </w:r>
      <w:r w:rsidR="00724AE6">
        <w:t>.</w:t>
      </w:r>
    </w:p>
    <w:p w:rsidR="00EB7CCB" w:rsidRDefault="00EB7CCB" w:rsidP="00D52DC9">
      <w:pPr>
        <w:pStyle w:val="ListParagraph"/>
        <w:numPr>
          <w:ilvl w:val="1"/>
          <w:numId w:val="3"/>
        </w:numPr>
      </w:pPr>
      <w:r>
        <w:t xml:space="preserve">When prompted, </w:t>
      </w:r>
      <w:r w:rsidR="00724AE6">
        <w:t xml:space="preserve">click </w:t>
      </w:r>
      <w:r w:rsidRPr="00EB7CCB">
        <w:rPr>
          <w:b/>
        </w:rPr>
        <w:t>Yes</w:t>
      </w:r>
      <w:r>
        <w:t xml:space="preserve"> to retain the </w:t>
      </w:r>
      <w:r w:rsidRPr="00724AE6">
        <w:t xml:space="preserve">Microsoft </w:t>
      </w:r>
      <w:r w:rsidR="00D52DC9" w:rsidRPr="00724AE6">
        <w:t>HTML Help Control</w:t>
      </w:r>
      <w:r w:rsidR="00D52DC9">
        <w:rPr>
          <w:i/>
        </w:rPr>
        <w:br/>
      </w:r>
      <w:r>
        <w:t>(C:\Windows\System32\HHCTRL.ocx)</w:t>
      </w:r>
      <w:r w:rsidR="00724AE6">
        <w:t>.</w:t>
      </w:r>
    </w:p>
    <w:p w:rsidR="00EB7CCB" w:rsidRDefault="00EB7CCB" w:rsidP="00D52DC9">
      <w:pPr>
        <w:pStyle w:val="ListParagraph"/>
        <w:numPr>
          <w:ilvl w:val="1"/>
          <w:numId w:val="3"/>
        </w:numPr>
      </w:pPr>
      <w:r>
        <w:t xml:space="preserve">When prompted, </w:t>
      </w:r>
      <w:r w:rsidR="00724AE6">
        <w:t xml:space="preserve">click </w:t>
      </w:r>
      <w:r w:rsidRPr="00EB7CCB">
        <w:rPr>
          <w:b/>
        </w:rPr>
        <w:t>Yes</w:t>
      </w:r>
      <w:r>
        <w:t xml:space="preserve"> to retain the </w:t>
      </w:r>
      <w:r w:rsidRPr="00724AE6">
        <w:t>OLE 2.1 16/32 Interoperability Library</w:t>
      </w:r>
      <w:r w:rsidR="00D52DC9">
        <w:rPr>
          <w:i/>
        </w:rPr>
        <w:br/>
      </w:r>
      <w:r>
        <w:t>(C:\Windows\System32\TYPELIB.DLL)</w:t>
      </w:r>
      <w:r w:rsidR="00724AE6">
        <w:t>.</w:t>
      </w:r>
    </w:p>
    <w:p w:rsidR="00EB7CCB" w:rsidRDefault="00EB7CCB" w:rsidP="00D52DC9">
      <w:pPr>
        <w:pStyle w:val="ListParagraph"/>
        <w:numPr>
          <w:ilvl w:val="1"/>
          <w:numId w:val="3"/>
        </w:numPr>
      </w:pPr>
      <w:r>
        <w:t xml:space="preserve">When prompted, </w:t>
      </w:r>
      <w:r w:rsidR="00724AE6">
        <w:t xml:space="preserve">click </w:t>
      </w:r>
      <w:r w:rsidRPr="00EB7CCB">
        <w:rPr>
          <w:b/>
        </w:rPr>
        <w:t>Yes</w:t>
      </w:r>
      <w:r>
        <w:t xml:space="preserve"> to retain the </w:t>
      </w:r>
      <w:r w:rsidRPr="00724AE6">
        <w:t xml:space="preserve">OLE 2.1 16/32 Interoperability </w:t>
      </w:r>
      <w:proofErr w:type="gramStart"/>
      <w:r w:rsidRPr="00724AE6">
        <w:t>Library</w:t>
      </w:r>
      <w:proofErr w:type="gramEnd"/>
      <w:r w:rsidR="00D52DC9">
        <w:rPr>
          <w:i/>
        </w:rPr>
        <w:br/>
      </w:r>
      <w:r>
        <w:t>(C:\Windows\System32\OLE2NLS.DLL)</w:t>
      </w:r>
      <w:r w:rsidR="00724AE6">
        <w:t>.</w:t>
      </w:r>
    </w:p>
    <w:p w:rsidR="00EB7CCB" w:rsidRDefault="00EB7CCB" w:rsidP="00D52DC9">
      <w:pPr>
        <w:pStyle w:val="ListParagraph"/>
        <w:numPr>
          <w:ilvl w:val="1"/>
          <w:numId w:val="3"/>
        </w:numPr>
      </w:pPr>
      <w:r>
        <w:t xml:space="preserve">When prompted, </w:t>
      </w:r>
      <w:r w:rsidR="00724AE6">
        <w:t xml:space="preserve">click </w:t>
      </w:r>
      <w:r w:rsidRPr="00EB7CCB">
        <w:rPr>
          <w:b/>
        </w:rPr>
        <w:t>Yes</w:t>
      </w:r>
      <w:r>
        <w:t xml:space="preserve"> to retain the </w:t>
      </w:r>
      <w:r w:rsidRPr="00724AE6">
        <w:t xml:space="preserve">OLE 2.1 16/32 Interoperability </w:t>
      </w:r>
      <w:proofErr w:type="gramStart"/>
      <w:r w:rsidRPr="00724AE6">
        <w:t>Library</w:t>
      </w:r>
      <w:proofErr w:type="gramEnd"/>
      <w:r w:rsidR="00D52DC9">
        <w:rPr>
          <w:i/>
        </w:rPr>
        <w:br/>
      </w:r>
      <w:r>
        <w:t>(C:\Windows\System32\OLE2DISP.DLL)</w:t>
      </w:r>
      <w:r w:rsidR="00724AE6">
        <w:t>.</w:t>
      </w:r>
    </w:p>
    <w:p w:rsidR="00EB7CCB" w:rsidRDefault="00EB7CCB" w:rsidP="00D52DC9">
      <w:pPr>
        <w:pStyle w:val="ListParagraph"/>
        <w:numPr>
          <w:ilvl w:val="1"/>
          <w:numId w:val="3"/>
        </w:numPr>
      </w:pPr>
      <w:r>
        <w:t xml:space="preserve">When prompted, </w:t>
      </w:r>
      <w:r w:rsidR="00724AE6">
        <w:t>click</w:t>
      </w:r>
      <w:r>
        <w:t xml:space="preserve"> </w:t>
      </w:r>
      <w:r w:rsidRPr="00EB7CCB">
        <w:rPr>
          <w:b/>
        </w:rPr>
        <w:t>Yes</w:t>
      </w:r>
      <w:r>
        <w:t xml:space="preserve"> to retain the </w:t>
      </w:r>
      <w:r w:rsidRPr="00724AE6">
        <w:t>Microsoft C Runtime Library</w:t>
      </w:r>
      <w:r w:rsidR="00D52DC9">
        <w:rPr>
          <w:i/>
        </w:rPr>
        <w:br/>
      </w:r>
      <w:r>
        <w:t>(C:\Windows\System32\MSVCRT20.DLL)</w:t>
      </w:r>
      <w:r w:rsidR="00724AE6">
        <w:t>.</w:t>
      </w:r>
    </w:p>
    <w:p w:rsidR="00D52DC9" w:rsidRDefault="00D52DC9" w:rsidP="00D52DC9">
      <w:pPr>
        <w:pStyle w:val="ListParagraph"/>
        <w:numPr>
          <w:ilvl w:val="0"/>
          <w:numId w:val="3"/>
        </w:numPr>
      </w:pPr>
      <w:r>
        <w:t>Apply the WinCMM 2.0.2 patch</w:t>
      </w:r>
      <w:r w:rsidR="00724AE6">
        <w:t>.</w:t>
      </w:r>
    </w:p>
    <w:p w:rsidR="00D52DC9" w:rsidRDefault="00724AE6" w:rsidP="00D52DC9">
      <w:pPr>
        <w:pStyle w:val="ListParagraph"/>
        <w:numPr>
          <w:ilvl w:val="1"/>
          <w:numId w:val="3"/>
        </w:numPr>
      </w:pPr>
      <w:r>
        <w:t>On the computer, n</w:t>
      </w:r>
      <w:r w:rsidR="00D52DC9">
        <w:t xml:space="preserve">avigate to the </w:t>
      </w:r>
      <w:r>
        <w:t xml:space="preserve">WinCMM </w:t>
      </w:r>
      <w:r w:rsidR="00D52DC9">
        <w:t>directory</w:t>
      </w:r>
      <w:r>
        <w:t>. (</w:t>
      </w:r>
      <w:r w:rsidR="00D52DC9">
        <w:t xml:space="preserve">The default location is </w:t>
      </w:r>
      <w:r w:rsidR="00D52DC9" w:rsidRPr="00724AE6">
        <w:t>C:\Program Files (x86)\Cadastral Measurement Management</w:t>
      </w:r>
      <w:r>
        <w:t>.)</w:t>
      </w:r>
    </w:p>
    <w:p w:rsidR="00BB5EB6" w:rsidRDefault="00724AE6" w:rsidP="00D52DC9">
      <w:pPr>
        <w:pStyle w:val="ListParagraph"/>
        <w:numPr>
          <w:ilvl w:val="1"/>
          <w:numId w:val="3"/>
        </w:numPr>
      </w:pPr>
      <w:r>
        <w:t xml:space="preserve">Using the </w:t>
      </w:r>
      <w:r w:rsidRPr="00D52DC9">
        <w:rPr>
          <w:b/>
        </w:rPr>
        <w:t>winCMM.exe</w:t>
      </w:r>
      <w:r>
        <w:t xml:space="preserve"> file in </w:t>
      </w:r>
      <w:r w:rsidRPr="00724AE6">
        <w:t xml:space="preserve">the </w:t>
      </w:r>
      <w:r w:rsidRPr="00724AE6">
        <w:rPr>
          <w:b/>
        </w:rPr>
        <w:t>CMM_202</w:t>
      </w:r>
      <w:r>
        <w:t xml:space="preserve"> installation folder, o</w:t>
      </w:r>
      <w:r w:rsidR="00D52DC9">
        <w:t xml:space="preserve">verwrite the current version of </w:t>
      </w:r>
      <w:r w:rsidR="00D52DC9" w:rsidRPr="0070083C">
        <w:rPr>
          <w:b/>
        </w:rPr>
        <w:t>winCMM.exe</w:t>
      </w:r>
      <w:r w:rsidR="0070083C">
        <w:t xml:space="preserve"> file in the WinCMM directory</w:t>
      </w:r>
      <w:r w:rsidR="00D52DC9">
        <w:t>.</w:t>
      </w:r>
    </w:p>
    <w:p w:rsidR="0070083C" w:rsidRDefault="0070083C" w:rsidP="00BB5EB6">
      <w:pPr>
        <w:pStyle w:val="ListParagraph"/>
        <w:numPr>
          <w:ilvl w:val="2"/>
          <w:numId w:val="3"/>
        </w:numPr>
      </w:pPr>
      <w:r>
        <w:t>In the installation folder, c</w:t>
      </w:r>
      <w:r w:rsidR="00D52DC9" w:rsidRPr="00BB5EB6">
        <w:t xml:space="preserve">opy the </w:t>
      </w:r>
      <w:r w:rsidR="00D52DC9" w:rsidRPr="00BB5EB6">
        <w:rPr>
          <w:b/>
        </w:rPr>
        <w:t>winCMM.exe</w:t>
      </w:r>
      <w:r w:rsidR="00D52DC9" w:rsidRPr="00BB5EB6">
        <w:t xml:space="preserve"> </w:t>
      </w:r>
      <w:r w:rsidR="00BB5EB6">
        <w:t>file</w:t>
      </w:r>
      <w:r>
        <w:t>.</w:t>
      </w:r>
    </w:p>
    <w:p w:rsidR="00BB5EB6" w:rsidRPr="00BB5EB6" w:rsidRDefault="0070083C" w:rsidP="00BB5EB6">
      <w:pPr>
        <w:pStyle w:val="ListParagraph"/>
        <w:numPr>
          <w:ilvl w:val="2"/>
          <w:numId w:val="3"/>
        </w:numPr>
      </w:pPr>
      <w:r>
        <w:t>In the WinCMM directory, p</w:t>
      </w:r>
      <w:r w:rsidR="00D52DC9" w:rsidRPr="00BB5EB6">
        <w:t xml:space="preserve">aste the </w:t>
      </w:r>
      <w:r w:rsidRPr="00BB5EB6">
        <w:rPr>
          <w:b/>
        </w:rPr>
        <w:t>winCMM.exe</w:t>
      </w:r>
      <w:r w:rsidRPr="00BB5EB6">
        <w:t xml:space="preserve"> </w:t>
      </w:r>
      <w:r>
        <w:t>file</w:t>
      </w:r>
      <w:r w:rsidR="00D52DC9" w:rsidRPr="00BB5EB6">
        <w:t>.</w:t>
      </w:r>
    </w:p>
    <w:p w:rsidR="00D52DC9" w:rsidRDefault="00BB5EB6" w:rsidP="00BB5EB6">
      <w:pPr>
        <w:pStyle w:val="ListParagraph"/>
        <w:ind w:left="1224"/>
        <w:rPr>
          <w:i/>
        </w:rPr>
      </w:pPr>
      <w:r>
        <w:rPr>
          <w:i/>
        </w:rPr>
        <w:t xml:space="preserve">Note </w:t>
      </w:r>
      <w:r w:rsidR="0070083C">
        <w:rPr>
          <w:i/>
        </w:rPr>
        <w:t>–</w:t>
      </w:r>
      <w:r w:rsidR="00D52DC9">
        <w:rPr>
          <w:i/>
        </w:rPr>
        <w:t xml:space="preserve"> </w:t>
      </w:r>
      <w:r w:rsidR="0070083C">
        <w:rPr>
          <w:i/>
        </w:rPr>
        <w:t>A drag-and-</w:t>
      </w:r>
      <w:r>
        <w:rPr>
          <w:i/>
        </w:rPr>
        <w:t xml:space="preserve">drop </w:t>
      </w:r>
      <w:r w:rsidR="0070083C">
        <w:rPr>
          <w:i/>
        </w:rPr>
        <w:t xml:space="preserve">action </w:t>
      </w:r>
      <w:r>
        <w:rPr>
          <w:i/>
        </w:rPr>
        <w:t>cannot</w:t>
      </w:r>
      <w:r w:rsidR="0070083C">
        <w:rPr>
          <w:i/>
        </w:rPr>
        <w:t xml:space="preserve"> be used to complete this task.</w:t>
      </w:r>
    </w:p>
    <w:p w:rsidR="00BB5EB6" w:rsidRPr="00D52DC9" w:rsidRDefault="00BB5EB6" w:rsidP="00BB5EB6">
      <w:pPr>
        <w:pStyle w:val="ListParagraph"/>
        <w:numPr>
          <w:ilvl w:val="2"/>
          <w:numId w:val="3"/>
        </w:numPr>
      </w:pPr>
      <w:r>
        <w:t xml:space="preserve">When prompted, </w:t>
      </w:r>
      <w:r w:rsidR="0070083C">
        <w:t>click</w:t>
      </w:r>
      <w:r>
        <w:t xml:space="preserve"> </w:t>
      </w:r>
      <w:r w:rsidRPr="00BB5EB6">
        <w:rPr>
          <w:b/>
        </w:rPr>
        <w:t>Copy and Replace</w:t>
      </w:r>
      <w:r>
        <w:rPr>
          <w:b/>
        </w:rPr>
        <w:t xml:space="preserve"> </w:t>
      </w:r>
      <w:r>
        <w:t>to overwrite</w:t>
      </w:r>
      <w:r w:rsidR="000F2DD3">
        <w:t xml:space="preserve"> the file</w:t>
      </w:r>
      <w:r w:rsidR="0070083C">
        <w:t>.</w:t>
      </w:r>
    </w:p>
    <w:p w:rsidR="00D52DC9" w:rsidRDefault="00D52DC9" w:rsidP="00BB5EB6">
      <w:pPr>
        <w:ind w:left="1224"/>
      </w:pPr>
      <w:r>
        <w:rPr>
          <w:noProof/>
        </w:rPr>
        <w:lastRenderedPageBreak/>
        <w:drawing>
          <wp:inline distT="0" distB="0" distL="0" distR="0" wp14:anchorId="3EBE02DE" wp14:editId="1A80D5F1">
            <wp:extent cx="2057400" cy="183696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836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DC9">
        <w:rPr>
          <w:i/>
        </w:rPr>
        <w:t xml:space="preserve"> </w:t>
      </w:r>
    </w:p>
    <w:p w:rsidR="00BB5EB6" w:rsidRPr="00D52DC9" w:rsidRDefault="00BB5EB6" w:rsidP="00BB5EB6">
      <w:pPr>
        <w:pStyle w:val="ListParagraph"/>
        <w:numPr>
          <w:ilvl w:val="2"/>
          <w:numId w:val="3"/>
        </w:numPr>
      </w:pPr>
      <w:r>
        <w:t xml:space="preserve">When prompted for administrator permissions to copy to the destination folder, </w:t>
      </w:r>
      <w:r w:rsidR="0070083C">
        <w:t>click</w:t>
      </w:r>
      <w:r>
        <w:t xml:space="preserve"> </w:t>
      </w:r>
      <w:r>
        <w:rPr>
          <w:b/>
        </w:rPr>
        <w:t>Continue</w:t>
      </w:r>
      <w:r w:rsidR="0070083C">
        <w:t>.</w:t>
      </w:r>
    </w:p>
    <w:p w:rsidR="00EB7CCB" w:rsidRDefault="00EB7CCB" w:rsidP="00EB7CCB">
      <w:pPr>
        <w:pStyle w:val="ListParagraph"/>
      </w:pPr>
    </w:p>
    <w:p w:rsidR="00EB7CCB" w:rsidRDefault="00BB5EB6" w:rsidP="00BB5EB6">
      <w:pPr>
        <w:pStyle w:val="ListParagraph"/>
        <w:ind w:left="1224"/>
      </w:pPr>
      <w:r>
        <w:rPr>
          <w:noProof/>
        </w:rPr>
        <w:drawing>
          <wp:inline distT="0" distB="0" distL="0" distR="0">
            <wp:extent cx="2600325" cy="1251202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251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EB6" w:rsidRDefault="00BB5EB6" w:rsidP="00EB7CCB">
      <w:pPr>
        <w:pStyle w:val="ListParagraph"/>
      </w:pPr>
    </w:p>
    <w:p w:rsidR="00BB5EB6" w:rsidRPr="00BB5EB6" w:rsidRDefault="00BB5EB6" w:rsidP="00BB5EB6">
      <w:pPr>
        <w:pStyle w:val="ListParagraph"/>
        <w:numPr>
          <w:ilvl w:val="2"/>
          <w:numId w:val="3"/>
        </w:numPr>
      </w:pPr>
      <w:r>
        <w:t xml:space="preserve">When prompted to allow the program to make changes to the computer, </w:t>
      </w:r>
      <w:r w:rsidR="0070083C">
        <w:t>click</w:t>
      </w:r>
      <w:r>
        <w:t xml:space="preserve"> </w:t>
      </w:r>
      <w:r w:rsidR="0070083C">
        <w:rPr>
          <w:b/>
        </w:rPr>
        <w:t>Yes</w:t>
      </w:r>
      <w:r w:rsidR="0070083C">
        <w:t>.</w:t>
      </w:r>
    </w:p>
    <w:p w:rsidR="00BB5EB6" w:rsidRPr="00D52DC9" w:rsidRDefault="00BB5EB6" w:rsidP="00BB5EB6">
      <w:pPr>
        <w:pStyle w:val="ListParagraph"/>
        <w:ind w:left="1224"/>
      </w:pPr>
    </w:p>
    <w:p w:rsidR="00EB7CCB" w:rsidRDefault="00BB5EB6" w:rsidP="00BB5EB6">
      <w:pPr>
        <w:pStyle w:val="ListParagraph"/>
        <w:ind w:left="1224"/>
      </w:pPr>
      <w:r>
        <w:rPr>
          <w:noProof/>
        </w:rPr>
        <w:drawing>
          <wp:inline distT="0" distB="0" distL="0" distR="0">
            <wp:extent cx="2600325" cy="1158903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58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EB6" w:rsidRDefault="00BB5EB6" w:rsidP="00BB5EB6">
      <w:pPr>
        <w:pStyle w:val="ListParagraph"/>
        <w:ind w:left="1224"/>
      </w:pPr>
    </w:p>
    <w:p w:rsidR="00EB7CCB" w:rsidRDefault="00BB5EB6" w:rsidP="00BB5EB6">
      <w:pPr>
        <w:pStyle w:val="ListParagraph"/>
        <w:numPr>
          <w:ilvl w:val="0"/>
          <w:numId w:val="3"/>
        </w:numPr>
      </w:pPr>
      <w:r>
        <w:t>Apply the WinCMM 3.0.8</w:t>
      </w:r>
      <w:r w:rsidR="00A92CEF">
        <w:t xml:space="preserve"> patch</w:t>
      </w:r>
      <w:r w:rsidR="0070083C">
        <w:t>.</w:t>
      </w:r>
    </w:p>
    <w:p w:rsidR="00A92CEF" w:rsidRDefault="0070083C" w:rsidP="00A92CEF">
      <w:pPr>
        <w:pStyle w:val="ListParagraph"/>
        <w:numPr>
          <w:ilvl w:val="1"/>
          <w:numId w:val="3"/>
        </w:numPr>
      </w:pPr>
      <w:r>
        <w:t>On the computer, n</w:t>
      </w:r>
      <w:r w:rsidR="00A92CEF">
        <w:t>avigate to the</w:t>
      </w:r>
      <w:r>
        <w:t xml:space="preserve"> WinCMM directory. </w:t>
      </w:r>
      <w:r w:rsidR="00A92CEF">
        <w:t xml:space="preserve">(The default location is </w:t>
      </w:r>
      <w:r w:rsidR="00A92CEF" w:rsidRPr="0070083C">
        <w:t>C:\Program Files (x86)\Cadastral Measurement Management</w:t>
      </w:r>
      <w:r>
        <w:t>.</w:t>
      </w:r>
      <w:r w:rsidR="00A92CEF" w:rsidRPr="0070083C">
        <w:t>)</w:t>
      </w:r>
    </w:p>
    <w:p w:rsidR="00A92CEF" w:rsidRDefault="0070083C" w:rsidP="00A92CEF">
      <w:pPr>
        <w:pStyle w:val="ListParagraph"/>
        <w:numPr>
          <w:ilvl w:val="1"/>
          <w:numId w:val="3"/>
        </w:numPr>
      </w:pPr>
      <w:r>
        <w:t>Using the corresponding files</w:t>
      </w:r>
      <w:r>
        <w:rPr>
          <w:b/>
        </w:rPr>
        <w:t xml:space="preserve"> </w:t>
      </w:r>
      <w:r>
        <w:t xml:space="preserve">in the </w:t>
      </w:r>
      <w:r w:rsidRPr="0070083C">
        <w:rPr>
          <w:b/>
        </w:rPr>
        <w:t>CMM_308</w:t>
      </w:r>
      <w:r>
        <w:t xml:space="preserve"> installation folder, o</w:t>
      </w:r>
      <w:r w:rsidR="00A92CEF">
        <w:t>verwrite the current</w:t>
      </w:r>
      <w:r>
        <w:t xml:space="preserve"> version of the following files:</w:t>
      </w:r>
    </w:p>
    <w:p w:rsidR="00BB5EB6" w:rsidRDefault="00A92CEF" w:rsidP="00A92CEF">
      <w:pPr>
        <w:pStyle w:val="ListParagraph"/>
        <w:numPr>
          <w:ilvl w:val="0"/>
          <w:numId w:val="5"/>
        </w:numPr>
      </w:pPr>
      <w:r>
        <w:t>Blunder.exe</w:t>
      </w:r>
    </w:p>
    <w:p w:rsidR="00A92CEF" w:rsidRDefault="00A92CEF" w:rsidP="00A92CEF">
      <w:pPr>
        <w:pStyle w:val="ListParagraph"/>
        <w:numPr>
          <w:ilvl w:val="0"/>
          <w:numId w:val="5"/>
        </w:numPr>
      </w:pPr>
      <w:r>
        <w:t>Combin.exe</w:t>
      </w:r>
    </w:p>
    <w:p w:rsidR="00A92CEF" w:rsidRDefault="00A92CEF" w:rsidP="00A92CEF">
      <w:pPr>
        <w:pStyle w:val="ListParagraph"/>
        <w:numPr>
          <w:ilvl w:val="0"/>
          <w:numId w:val="5"/>
        </w:numPr>
      </w:pPr>
      <w:r>
        <w:t>Compar.exe</w:t>
      </w:r>
    </w:p>
    <w:p w:rsidR="00A92CEF" w:rsidRDefault="00A92CEF" w:rsidP="00A92CEF">
      <w:pPr>
        <w:pStyle w:val="ListParagraph"/>
        <w:numPr>
          <w:ilvl w:val="0"/>
          <w:numId w:val="5"/>
        </w:numPr>
      </w:pPr>
      <w:r>
        <w:t>Convert.exe</w:t>
      </w:r>
    </w:p>
    <w:p w:rsidR="00A92CEF" w:rsidRDefault="00A92CEF" w:rsidP="00A92CEF">
      <w:pPr>
        <w:pStyle w:val="ListParagraph"/>
        <w:numPr>
          <w:ilvl w:val="0"/>
          <w:numId w:val="5"/>
        </w:numPr>
      </w:pPr>
      <w:r>
        <w:t>Curvey.exe</w:t>
      </w:r>
    </w:p>
    <w:p w:rsidR="00A92CEF" w:rsidRDefault="00A92CEF" w:rsidP="00A92CEF">
      <w:pPr>
        <w:pStyle w:val="ListParagraph"/>
        <w:numPr>
          <w:ilvl w:val="0"/>
          <w:numId w:val="5"/>
        </w:numPr>
      </w:pPr>
      <w:r>
        <w:t>Raw.exe</w:t>
      </w:r>
    </w:p>
    <w:p w:rsidR="00A92CEF" w:rsidRDefault="00A92CEF" w:rsidP="00A92CEF">
      <w:pPr>
        <w:pStyle w:val="ListParagraph"/>
        <w:numPr>
          <w:ilvl w:val="0"/>
          <w:numId w:val="5"/>
        </w:numPr>
      </w:pPr>
      <w:r>
        <w:t>Sortsla.exe</w:t>
      </w:r>
    </w:p>
    <w:p w:rsidR="00A92CEF" w:rsidRDefault="00A92CEF" w:rsidP="00A92CEF">
      <w:pPr>
        <w:pStyle w:val="ListParagraph"/>
        <w:numPr>
          <w:ilvl w:val="0"/>
          <w:numId w:val="5"/>
        </w:numPr>
      </w:pPr>
      <w:r>
        <w:lastRenderedPageBreak/>
        <w:t>Tds.exe</w:t>
      </w:r>
    </w:p>
    <w:p w:rsidR="00A92CEF" w:rsidRDefault="00A92CEF" w:rsidP="00A92CEF">
      <w:pPr>
        <w:pStyle w:val="ListParagraph"/>
        <w:numPr>
          <w:ilvl w:val="0"/>
          <w:numId w:val="5"/>
        </w:numPr>
      </w:pPr>
      <w:r>
        <w:t>Utm.exe</w:t>
      </w:r>
    </w:p>
    <w:p w:rsidR="00A92CEF" w:rsidRDefault="00A92CEF" w:rsidP="00A92CEF">
      <w:pPr>
        <w:pStyle w:val="ListParagraph"/>
        <w:numPr>
          <w:ilvl w:val="0"/>
          <w:numId w:val="5"/>
        </w:numPr>
      </w:pPr>
      <w:r>
        <w:t>Whatis.exe</w:t>
      </w:r>
    </w:p>
    <w:p w:rsidR="0070083C" w:rsidRDefault="0070083C" w:rsidP="0070083C">
      <w:pPr>
        <w:pStyle w:val="ListParagraph"/>
        <w:numPr>
          <w:ilvl w:val="2"/>
          <w:numId w:val="3"/>
        </w:numPr>
      </w:pPr>
      <w:r>
        <w:t xml:space="preserve">In the </w:t>
      </w:r>
      <w:r w:rsidRPr="0070083C">
        <w:rPr>
          <w:b/>
        </w:rPr>
        <w:t>CMM_308</w:t>
      </w:r>
      <w:r>
        <w:t xml:space="preserve"> installation folder, c</w:t>
      </w:r>
      <w:r w:rsidRPr="00BB5EB6">
        <w:t xml:space="preserve">opy </w:t>
      </w:r>
      <w:r>
        <w:t>each of the files.</w:t>
      </w:r>
    </w:p>
    <w:p w:rsidR="00A92CEF" w:rsidRDefault="0070083C" w:rsidP="00A92CEF">
      <w:pPr>
        <w:pStyle w:val="ListParagraph"/>
        <w:numPr>
          <w:ilvl w:val="2"/>
          <w:numId w:val="3"/>
        </w:numPr>
        <w:rPr>
          <w:i/>
        </w:rPr>
      </w:pPr>
      <w:r>
        <w:t xml:space="preserve">In the </w:t>
      </w:r>
      <w:r w:rsidRPr="0070083C">
        <w:rPr>
          <w:b/>
        </w:rPr>
        <w:t>Cadastral Measurement Management</w:t>
      </w:r>
      <w:r>
        <w:t xml:space="preserve"> folder, </w:t>
      </w:r>
      <w:r w:rsidR="00A92CEF">
        <w:t xml:space="preserve">paste </w:t>
      </w:r>
      <w:r>
        <w:t>each of the copied files</w:t>
      </w:r>
      <w:r w:rsidR="00A92CEF">
        <w:t>.</w:t>
      </w:r>
      <w:r w:rsidR="00A92CEF">
        <w:br/>
      </w:r>
      <w:r w:rsidR="00A92CEF" w:rsidRPr="00A92CEF">
        <w:rPr>
          <w:i/>
        </w:rPr>
        <w:t xml:space="preserve">Note </w:t>
      </w:r>
      <w:r>
        <w:rPr>
          <w:i/>
        </w:rPr>
        <w:t>–</w:t>
      </w:r>
      <w:r w:rsidR="00A92CEF" w:rsidRPr="00A92CEF">
        <w:rPr>
          <w:i/>
        </w:rPr>
        <w:t xml:space="preserve"> </w:t>
      </w:r>
      <w:r>
        <w:rPr>
          <w:i/>
        </w:rPr>
        <w:t>A drag-and-</w:t>
      </w:r>
      <w:r w:rsidR="00A92CEF" w:rsidRPr="00A92CEF">
        <w:rPr>
          <w:i/>
        </w:rPr>
        <w:t>drop</w:t>
      </w:r>
      <w:r>
        <w:rPr>
          <w:i/>
        </w:rPr>
        <w:t xml:space="preserve"> action</w:t>
      </w:r>
      <w:r w:rsidR="00A92CEF" w:rsidRPr="00A92CEF">
        <w:rPr>
          <w:i/>
        </w:rPr>
        <w:t xml:space="preserve"> cannot be used to complete this task.</w:t>
      </w:r>
    </w:p>
    <w:p w:rsidR="000F2DD3" w:rsidRDefault="00A92CEF" w:rsidP="00A92CEF">
      <w:pPr>
        <w:pStyle w:val="ListParagraph"/>
        <w:numPr>
          <w:ilvl w:val="2"/>
          <w:numId w:val="3"/>
        </w:numPr>
      </w:pPr>
      <w:r>
        <w:t>When prompted</w:t>
      </w:r>
      <w:r w:rsidR="0070083C">
        <w:t>, select the</w:t>
      </w:r>
      <w:r>
        <w:t xml:space="preserve"> </w:t>
      </w:r>
      <w:r w:rsidRPr="00A92CEF">
        <w:rPr>
          <w:b/>
        </w:rPr>
        <w:t>Do this for the next 9 conflicts</w:t>
      </w:r>
      <w:r w:rsidR="0070083C">
        <w:t xml:space="preserve"> check box</w:t>
      </w:r>
      <w:r w:rsidR="000F2DD3">
        <w:t>.</w:t>
      </w:r>
    </w:p>
    <w:p w:rsidR="00A92CEF" w:rsidRDefault="000F2DD3" w:rsidP="00A92CEF">
      <w:pPr>
        <w:pStyle w:val="ListParagraph"/>
        <w:numPr>
          <w:ilvl w:val="2"/>
          <w:numId w:val="3"/>
        </w:numPr>
      </w:pPr>
      <w:r>
        <w:t>Click</w:t>
      </w:r>
      <w:r w:rsidR="00A92CEF">
        <w:t xml:space="preserve"> </w:t>
      </w:r>
      <w:r w:rsidR="00A92CEF" w:rsidRPr="00A92CEF">
        <w:rPr>
          <w:b/>
        </w:rPr>
        <w:t xml:space="preserve">Copy and Replace </w:t>
      </w:r>
      <w:r w:rsidR="00A92CEF">
        <w:t>to overwrite</w:t>
      </w:r>
      <w:r>
        <w:t xml:space="preserve"> the files.</w:t>
      </w:r>
    </w:p>
    <w:p w:rsidR="00A92CEF" w:rsidRDefault="00A92CEF" w:rsidP="00A92CEF">
      <w:pPr>
        <w:pStyle w:val="ListParagraph"/>
        <w:ind w:left="1224"/>
      </w:pPr>
    </w:p>
    <w:p w:rsidR="00A92CEF" w:rsidRDefault="00A92CEF" w:rsidP="00A92CEF">
      <w:pPr>
        <w:pStyle w:val="ListParagraph"/>
        <w:ind w:left="1224"/>
      </w:pPr>
      <w:r>
        <w:rPr>
          <w:noProof/>
        </w:rPr>
        <w:drawing>
          <wp:inline distT="0" distB="0" distL="0" distR="0" wp14:anchorId="0E9EC6A3" wp14:editId="7C3701A6">
            <wp:extent cx="2657475" cy="2339989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339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CEF" w:rsidRDefault="00A92CEF" w:rsidP="00A92CEF">
      <w:pPr>
        <w:pStyle w:val="ListParagraph"/>
        <w:ind w:left="1224"/>
      </w:pPr>
    </w:p>
    <w:p w:rsidR="00A92CEF" w:rsidRPr="00D52DC9" w:rsidRDefault="00A92CEF" w:rsidP="00A92CEF">
      <w:pPr>
        <w:pStyle w:val="ListParagraph"/>
        <w:numPr>
          <w:ilvl w:val="2"/>
          <w:numId w:val="3"/>
        </w:numPr>
      </w:pPr>
      <w:r>
        <w:t xml:space="preserve">When prompted for administrator permissions to copy to the destination folder, </w:t>
      </w:r>
      <w:r w:rsidR="000F2DD3">
        <w:t>click</w:t>
      </w:r>
      <w:r>
        <w:t xml:space="preserve"> </w:t>
      </w:r>
      <w:r>
        <w:rPr>
          <w:b/>
        </w:rPr>
        <w:t>Continue</w:t>
      </w:r>
      <w:r w:rsidR="000F2DD3">
        <w:t>.</w:t>
      </w:r>
    </w:p>
    <w:p w:rsidR="00A92CEF" w:rsidRDefault="00A92CEF" w:rsidP="00A92CEF">
      <w:pPr>
        <w:pStyle w:val="ListParagraph"/>
      </w:pPr>
    </w:p>
    <w:p w:rsidR="00A92CEF" w:rsidRDefault="00A92CEF" w:rsidP="00A92CEF">
      <w:pPr>
        <w:pStyle w:val="ListParagraph"/>
        <w:ind w:left="1224"/>
      </w:pPr>
      <w:r>
        <w:rPr>
          <w:noProof/>
        </w:rPr>
        <w:drawing>
          <wp:inline distT="0" distB="0" distL="0" distR="0" wp14:anchorId="1F43D647" wp14:editId="08801C17">
            <wp:extent cx="2600325" cy="1251202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251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CEF" w:rsidRDefault="00A92CEF" w:rsidP="00A92CEF">
      <w:pPr>
        <w:pStyle w:val="ListParagraph"/>
      </w:pPr>
    </w:p>
    <w:p w:rsidR="00A92CEF" w:rsidRPr="00BB5EB6" w:rsidRDefault="00A92CEF" w:rsidP="00A92CEF">
      <w:pPr>
        <w:pStyle w:val="ListParagraph"/>
        <w:numPr>
          <w:ilvl w:val="2"/>
          <w:numId w:val="3"/>
        </w:numPr>
      </w:pPr>
      <w:r>
        <w:t xml:space="preserve">When prompted to allow the program to make changes to the computer, </w:t>
      </w:r>
      <w:r w:rsidR="000F2DD3">
        <w:t>click</w:t>
      </w:r>
      <w:r>
        <w:t xml:space="preserve"> </w:t>
      </w:r>
      <w:r w:rsidR="000F2DD3">
        <w:rPr>
          <w:b/>
        </w:rPr>
        <w:t>Yes</w:t>
      </w:r>
      <w:r w:rsidR="000F2DD3">
        <w:t>.</w:t>
      </w:r>
    </w:p>
    <w:p w:rsidR="00A92CEF" w:rsidRPr="00D52DC9" w:rsidRDefault="00A92CEF" w:rsidP="00A92CEF">
      <w:pPr>
        <w:pStyle w:val="ListParagraph"/>
        <w:ind w:left="1224"/>
      </w:pPr>
    </w:p>
    <w:p w:rsidR="00A92CEF" w:rsidRDefault="00A92CEF" w:rsidP="00A92CEF">
      <w:pPr>
        <w:pStyle w:val="ListParagraph"/>
        <w:ind w:left="1224"/>
      </w:pPr>
      <w:r>
        <w:rPr>
          <w:noProof/>
        </w:rPr>
        <w:drawing>
          <wp:inline distT="0" distB="0" distL="0" distR="0" wp14:anchorId="35C25DF8" wp14:editId="7C9BD519">
            <wp:extent cx="2600325" cy="1158903"/>
            <wp:effectExtent l="0" t="0" r="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58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CEF" w:rsidRDefault="00A92CEF" w:rsidP="00A92CEF">
      <w:pPr>
        <w:pStyle w:val="ListParagraph"/>
        <w:ind w:left="1224"/>
      </w:pPr>
      <w:bookmarkStart w:id="0" w:name="_GoBack"/>
      <w:bookmarkEnd w:id="0"/>
    </w:p>
    <w:p w:rsidR="00A92CEF" w:rsidRDefault="00A92CEF" w:rsidP="000F2DD3">
      <w:r>
        <w:lastRenderedPageBreak/>
        <w:t>You have successfully completed the installation of WinCMM 3.0.8</w:t>
      </w:r>
    </w:p>
    <w:p w:rsidR="00E465DA" w:rsidRDefault="00A92CEF" w:rsidP="00E465DA">
      <w:pPr>
        <w:pStyle w:val="ListParagraph"/>
        <w:numPr>
          <w:ilvl w:val="0"/>
          <w:numId w:val="3"/>
        </w:numPr>
      </w:pPr>
      <w:r>
        <w:t xml:space="preserve">To confirm the installation, </w:t>
      </w:r>
      <w:r w:rsidR="00E465DA">
        <w:t>open</w:t>
      </w:r>
      <w:r w:rsidR="000F2DD3">
        <w:t xml:space="preserve"> the</w:t>
      </w:r>
      <w:r w:rsidR="00E465DA">
        <w:t xml:space="preserve"> </w:t>
      </w:r>
      <w:r w:rsidR="00E465DA" w:rsidRPr="00E465DA">
        <w:rPr>
          <w:b/>
        </w:rPr>
        <w:t>WinCMM</w:t>
      </w:r>
      <w:r w:rsidR="00E465DA">
        <w:t xml:space="preserve"> </w:t>
      </w:r>
      <w:r w:rsidR="000F2DD3">
        <w:t>directory using</w:t>
      </w:r>
      <w:r w:rsidR="00E465DA">
        <w:t xml:space="preserve"> the </w:t>
      </w:r>
      <w:r w:rsidR="00E465DA" w:rsidRPr="000F2DD3">
        <w:rPr>
          <w:b/>
        </w:rPr>
        <w:t>Start</w:t>
      </w:r>
      <w:r w:rsidR="00E465DA">
        <w:t xml:space="preserve"> menu.</w:t>
      </w:r>
    </w:p>
    <w:p w:rsidR="00E465DA" w:rsidRDefault="00E465DA" w:rsidP="00E465DA">
      <w:pPr>
        <w:pStyle w:val="ListParagraph"/>
        <w:numPr>
          <w:ilvl w:val="1"/>
          <w:numId w:val="3"/>
        </w:numPr>
      </w:pPr>
      <w:r>
        <w:t>C</w:t>
      </w:r>
      <w:r w:rsidR="00A92CEF">
        <w:t xml:space="preserve">lick </w:t>
      </w:r>
      <w:r w:rsidR="00A92CEF" w:rsidRPr="00E465DA">
        <w:rPr>
          <w:b/>
        </w:rPr>
        <w:t>Start</w:t>
      </w:r>
      <w:r w:rsidR="000F2DD3">
        <w:t>.</w:t>
      </w:r>
    </w:p>
    <w:p w:rsidR="00E465DA" w:rsidRPr="00E465DA" w:rsidRDefault="000F2DD3" w:rsidP="00E465DA">
      <w:pPr>
        <w:pStyle w:val="ListParagraph"/>
        <w:numPr>
          <w:ilvl w:val="1"/>
          <w:numId w:val="3"/>
        </w:numPr>
      </w:pPr>
      <w:r>
        <w:t xml:space="preserve">Click </w:t>
      </w:r>
      <w:r w:rsidR="00E465DA" w:rsidRPr="00E465DA">
        <w:rPr>
          <w:b/>
        </w:rPr>
        <w:t>All Programs</w:t>
      </w:r>
      <w:r>
        <w:t>.</w:t>
      </w:r>
    </w:p>
    <w:p w:rsidR="00E465DA" w:rsidRDefault="000F2DD3" w:rsidP="00E465DA">
      <w:pPr>
        <w:pStyle w:val="ListParagraph"/>
        <w:numPr>
          <w:ilvl w:val="1"/>
          <w:numId w:val="3"/>
        </w:numPr>
      </w:pPr>
      <w:r>
        <w:t xml:space="preserve">Click </w:t>
      </w:r>
      <w:r w:rsidR="00E465DA">
        <w:rPr>
          <w:b/>
        </w:rPr>
        <w:t>Cadastral Measurement Management</w:t>
      </w:r>
      <w:r>
        <w:t>.</w:t>
      </w:r>
    </w:p>
    <w:p w:rsidR="00E465DA" w:rsidRPr="00A92CEF" w:rsidRDefault="000F2DD3" w:rsidP="00E465DA">
      <w:pPr>
        <w:pStyle w:val="ListParagraph"/>
        <w:numPr>
          <w:ilvl w:val="1"/>
          <w:numId w:val="3"/>
        </w:numPr>
      </w:pPr>
      <w:r>
        <w:t xml:space="preserve">Click </w:t>
      </w:r>
      <w:r w:rsidR="00E465DA">
        <w:rPr>
          <w:b/>
        </w:rPr>
        <w:t>WinCMM</w:t>
      </w:r>
      <w:r>
        <w:t>.</w:t>
      </w:r>
    </w:p>
    <w:sectPr w:rsidR="00E465DA" w:rsidRPr="00A92C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D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0716D88"/>
    <w:multiLevelType w:val="hybridMultilevel"/>
    <w:tmpl w:val="92E4D8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BD11A31"/>
    <w:multiLevelType w:val="hybridMultilevel"/>
    <w:tmpl w:val="E4D8C6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7CC15A8"/>
    <w:multiLevelType w:val="hybridMultilevel"/>
    <w:tmpl w:val="09E29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5829AF"/>
    <w:multiLevelType w:val="hybridMultilevel"/>
    <w:tmpl w:val="22D0C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CCB"/>
    <w:rsid w:val="000F2DD3"/>
    <w:rsid w:val="00414849"/>
    <w:rsid w:val="004E5C24"/>
    <w:rsid w:val="0070083C"/>
    <w:rsid w:val="00724AE6"/>
    <w:rsid w:val="00A92CEF"/>
    <w:rsid w:val="00BB5EB6"/>
    <w:rsid w:val="00D52DC9"/>
    <w:rsid w:val="00E465DA"/>
    <w:rsid w:val="00EB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CC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7CC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24A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4A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4A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4A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4AE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CC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7CC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24A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4A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4A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4A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4A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Geselbracht, Brian T</dc:creator>
  <cp:lastModifiedBy>Geselbracht, Brian T</cp:lastModifiedBy>
  <cp:revision>3</cp:revision>
  <dcterms:created xsi:type="dcterms:W3CDTF">2014-03-12T16:01:00Z</dcterms:created>
  <dcterms:modified xsi:type="dcterms:W3CDTF">2014-03-12T16:06:00Z</dcterms:modified>
</cp:coreProperties>
</file>